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42E5" w:rsidRDefault="000C0F63">
      <w:pPr>
        <w:spacing w:after="0"/>
        <w:jc w:val="center"/>
      </w:pPr>
      <w:bookmarkStart w:id="0" w:name="_GoBack"/>
      <w:bookmarkEnd w:id="0"/>
      <w:r>
        <w:rPr>
          <w:b/>
        </w:rPr>
        <w:t>MINUTES</w:t>
      </w:r>
    </w:p>
    <w:p w:rsidR="00D642E5" w:rsidRDefault="000C0F63">
      <w:pPr>
        <w:spacing w:after="0"/>
        <w:jc w:val="center"/>
      </w:pPr>
      <w:r>
        <w:rPr>
          <w:b/>
        </w:rPr>
        <w:t>Beatty ES</w:t>
      </w:r>
    </w:p>
    <w:p w:rsidR="00D642E5" w:rsidRDefault="000C0F63">
      <w:pPr>
        <w:spacing w:after="0"/>
        <w:jc w:val="center"/>
      </w:pPr>
      <w:r>
        <w:rPr>
          <w:b/>
        </w:rPr>
        <w:t>School Organizational Team Meeting</w:t>
      </w:r>
    </w:p>
    <w:p w:rsidR="00D642E5" w:rsidRDefault="000C0F63">
      <w:pPr>
        <w:spacing w:after="0"/>
        <w:jc w:val="center"/>
      </w:pPr>
      <w:r>
        <w:rPr>
          <w:b/>
        </w:rPr>
        <w:t>8685 Hidden Palms Parkway- Library</w:t>
      </w:r>
    </w:p>
    <w:p w:rsidR="00D642E5" w:rsidRDefault="000C0F63">
      <w:pPr>
        <w:spacing w:after="0"/>
        <w:jc w:val="center"/>
      </w:pPr>
      <w:r>
        <w:rPr>
          <w:b/>
        </w:rPr>
        <w:t>November 27, 2017</w:t>
      </w:r>
    </w:p>
    <w:p w:rsidR="00D642E5" w:rsidRDefault="00D642E5">
      <w:pPr>
        <w:spacing w:after="0"/>
        <w:jc w:val="center"/>
      </w:pPr>
    </w:p>
    <w:p w:rsidR="00D642E5" w:rsidRDefault="00D642E5">
      <w:pPr>
        <w:spacing w:after="0"/>
        <w:jc w:val="center"/>
      </w:pPr>
    </w:p>
    <w:p w:rsidR="00D642E5" w:rsidRDefault="000C0F63">
      <w:pPr>
        <w:spacing w:after="0"/>
      </w:pPr>
      <w:r>
        <w:t>School Organizational Team Members present:</w:t>
      </w:r>
    </w:p>
    <w:p w:rsidR="00D642E5" w:rsidRDefault="000C0F63">
      <w:pPr>
        <w:spacing w:after="0"/>
      </w:pPr>
      <w:r>
        <w:t>Max Wilson, Chair</w:t>
      </w:r>
    </w:p>
    <w:p w:rsidR="00D642E5" w:rsidRDefault="000C0F63">
      <w:pPr>
        <w:spacing w:after="0"/>
      </w:pPr>
      <w:r>
        <w:t>Rebecca Colbert, Vice-Chair</w:t>
      </w:r>
    </w:p>
    <w:p w:rsidR="00D642E5" w:rsidRDefault="000C0F63">
      <w:pPr>
        <w:spacing w:after="0"/>
      </w:pPr>
      <w:r>
        <w:t>Jennifer Jackson Member</w:t>
      </w:r>
    </w:p>
    <w:p w:rsidR="00D642E5" w:rsidRDefault="000C0F63">
      <w:pPr>
        <w:spacing w:after="0"/>
      </w:pPr>
      <w:r>
        <w:t xml:space="preserve">Angela </w:t>
      </w:r>
      <w:proofErr w:type="spellStart"/>
      <w:r>
        <w:t>Dimaya</w:t>
      </w:r>
      <w:proofErr w:type="spellEnd"/>
      <w:r>
        <w:t>, Member</w:t>
      </w:r>
    </w:p>
    <w:p w:rsidR="00D642E5" w:rsidRDefault="000C0F63">
      <w:pPr>
        <w:spacing w:after="0"/>
      </w:pPr>
      <w:r>
        <w:t>Lisa Williams, Member</w:t>
      </w:r>
    </w:p>
    <w:p w:rsidR="00D642E5" w:rsidRDefault="000C0F63">
      <w:pPr>
        <w:spacing w:after="0"/>
      </w:pPr>
      <w:proofErr w:type="spellStart"/>
      <w:r>
        <w:t>Amberli</w:t>
      </w:r>
      <w:proofErr w:type="spellEnd"/>
      <w:r>
        <w:t xml:space="preserve"> McCoy, Member</w:t>
      </w:r>
    </w:p>
    <w:p w:rsidR="00D642E5" w:rsidRDefault="000C0F63">
      <w:pPr>
        <w:spacing w:after="0"/>
      </w:pPr>
      <w:r>
        <w:t>Melissa Pulliam, Member</w:t>
      </w:r>
    </w:p>
    <w:p w:rsidR="00D642E5" w:rsidRDefault="000C0F63">
      <w:pPr>
        <w:spacing w:after="0"/>
      </w:pPr>
      <w:r>
        <w:t>Luann Wilson, Member</w:t>
      </w:r>
    </w:p>
    <w:p w:rsidR="00D642E5" w:rsidRDefault="000C0F63">
      <w:pPr>
        <w:spacing w:after="0"/>
      </w:pPr>
      <w:r>
        <w:t xml:space="preserve">Rikki </w:t>
      </w:r>
      <w:proofErr w:type="spellStart"/>
      <w:r>
        <w:t>Wiercinski</w:t>
      </w:r>
      <w:proofErr w:type="spellEnd"/>
      <w:r>
        <w:t>, Assistant Principal</w:t>
      </w:r>
    </w:p>
    <w:p w:rsidR="00D642E5" w:rsidRDefault="000C0F63">
      <w:pPr>
        <w:spacing w:after="0"/>
      </w:pPr>
      <w:r>
        <w:t xml:space="preserve">Jennifer </w:t>
      </w:r>
      <w:proofErr w:type="spellStart"/>
      <w:r>
        <w:t>Lepore</w:t>
      </w:r>
      <w:proofErr w:type="spellEnd"/>
      <w:r>
        <w:t>, Principal</w:t>
      </w:r>
    </w:p>
    <w:p w:rsidR="00D642E5" w:rsidRDefault="00D642E5">
      <w:pPr>
        <w:spacing w:after="0"/>
      </w:pPr>
    </w:p>
    <w:p w:rsidR="00D642E5" w:rsidRDefault="000C0F63">
      <w:pPr>
        <w:spacing w:after="0"/>
      </w:pPr>
      <w:r>
        <w:t>Brenda Batson, Community Member (absent)</w:t>
      </w:r>
    </w:p>
    <w:p w:rsidR="00D642E5" w:rsidRDefault="00D642E5">
      <w:pPr>
        <w:spacing w:after="0"/>
        <w:sectPr w:rsidR="00D642E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D642E5" w:rsidRDefault="00D642E5">
      <w:pPr>
        <w:spacing w:after="0"/>
      </w:pPr>
    </w:p>
    <w:p w:rsidR="00D642E5" w:rsidRDefault="000C0F63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Welcome &amp; Roll Call -- </w:t>
      </w:r>
      <w:r>
        <w:rPr>
          <w:i/>
        </w:rPr>
        <w:t>Meeting called to order at 3:01 pm</w:t>
      </w:r>
    </w:p>
    <w:p w:rsidR="00D642E5" w:rsidRDefault="000C0F63">
      <w:pPr>
        <w:numPr>
          <w:ilvl w:val="1"/>
          <w:numId w:val="1"/>
        </w:numPr>
        <w:spacing w:after="0"/>
        <w:ind w:hanging="360"/>
        <w:contextualSpacing/>
      </w:pPr>
      <w:r>
        <w:t xml:space="preserve">Review of October 23, 2017 minutes -- </w:t>
      </w:r>
      <w:proofErr w:type="spellStart"/>
      <w:r>
        <w:rPr>
          <w:i/>
        </w:rPr>
        <w:t>minutes</w:t>
      </w:r>
      <w:proofErr w:type="spellEnd"/>
      <w:r>
        <w:rPr>
          <w:i/>
        </w:rPr>
        <w:t xml:space="preserve"> approved</w:t>
      </w:r>
    </w:p>
    <w:p w:rsidR="00D642E5" w:rsidRDefault="00D642E5">
      <w:pPr>
        <w:spacing w:after="0"/>
        <w:ind w:left="360"/>
        <w:rPr>
          <w:b/>
        </w:rPr>
      </w:pPr>
    </w:p>
    <w:p w:rsidR="00D642E5" w:rsidRDefault="000C0F63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Old Items</w:t>
      </w:r>
    </w:p>
    <w:p w:rsidR="00D642E5" w:rsidRDefault="000C0F63">
      <w:pPr>
        <w:numPr>
          <w:ilvl w:val="1"/>
          <w:numId w:val="1"/>
        </w:numPr>
        <w:spacing w:after="0" w:line="276" w:lineRule="auto"/>
        <w:ind w:hanging="360"/>
        <w:contextualSpacing/>
      </w:pPr>
      <w:r>
        <w:t xml:space="preserve">Nevada School Rating for Beatty-Preliminary 3 STAR (December release date - </w:t>
      </w:r>
      <w:r>
        <w:rPr>
          <w:i/>
        </w:rPr>
        <w:t>Nevadareportcard.com</w:t>
      </w:r>
      <w:r>
        <w:t>)</w:t>
      </w:r>
    </w:p>
    <w:p w:rsidR="00D642E5" w:rsidRDefault="000C0F63">
      <w:pPr>
        <w:numPr>
          <w:ilvl w:val="2"/>
          <w:numId w:val="1"/>
        </w:numPr>
        <w:spacing w:after="0" w:line="276" w:lineRule="auto"/>
        <w:ind w:hanging="720"/>
        <w:contextualSpacing/>
      </w:pPr>
      <w:r>
        <w:t xml:space="preserve">Focus: Large number of </w:t>
      </w:r>
      <w:proofErr w:type="spellStart"/>
      <w:r>
        <w:t>hispanics</w:t>
      </w:r>
      <w:proofErr w:type="spellEnd"/>
    </w:p>
    <w:p w:rsidR="00D642E5" w:rsidRDefault="000C0F63">
      <w:pPr>
        <w:numPr>
          <w:ilvl w:val="2"/>
          <w:numId w:val="1"/>
        </w:numPr>
        <w:spacing w:after="0" w:line="276" w:lineRule="auto"/>
        <w:ind w:hanging="720"/>
        <w:contextualSpacing/>
      </w:pPr>
      <w:r>
        <w:t>WIDA students</w:t>
      </w:r>
    </w:p>
    <w:p w:rsidR="00D642E5" w:rsidRDefault="000C0F63">
      <w:pPr>
        <w:numPr>
          <w:ilvl w:val="2"/>
          <w:numId w:val="1"/>
        </w:numPr>
        <w:spacing w:after="0" w:line="276" w:lineRule="auto"/>
        <w:ind w:hanging="720"/>
        <w:contextualSpacing/>
      </w:pPr>
      <w:r>
        <w:t>Closing Opportunity gaps</w:t>
      </w:r>
    </w:p>
    <w:p w:rsidR="00D642E5" w:rsidRDefault="000C0F63">
      <w:pPr>
        <w:numPr>
          <w:ilvl w:val="2"/>
          <w:numId w:val="1"/>
        </w:numPr>
        <w:spacing w:after="0" w:line="276" w:lineRule="auto"/>
        <w:ind w:hanging="720"/>
        <w:contextualSpacing/>
      </w:pPr>
      <w:r>
        <w:t>Sub Groups</w:t>
      </w:r>
    </w:p>
    <w:p w:rsidR="00D642E5" w:rsidRDefault="000C0F63">
      <w:pPr>
        <w:numPr>
          <w:ilvl w:val="2"/>
          <w:numId w:val="1"/>
        </w:numPr>
        <w:spacing w:after="0" w:line="276" w:lineRule="auto"/>
        <w:ind w:hanging="720"/>
        <w:contextualSpacing/>
      </w:pPr>
      <w:r>
        <w:t>Showing Growth</w:t>
      </w:r>
    </w:p>
    <w:p w:rsidR="00D642E5" w:rsidRDefault="000C0F63">
      <w:pPr>
        <w:spacing w:after="0" w:line="276" w:lineRule="auto"/>
        <w:ind w:left="720"/>
        <w:rPr>
          <w:i/>
        </w:rPr>
      </w:pPr>
      <w:proofErr w:type="gramStart"/>
      <w:r>
        <w:rPr>
          <w:i/>
        </w:rPr>
        <w:t>Reviewed highlights of school statistics available by exploring Nevadareportcard.com website.</w:t>
      </w:r>
      <w:proofErr w:type="gramEnd"/>
      <w:r>
        <w:rPr>
          <w:i/>
        </w:rPr>
        <w:t xml:space="preserve"> Discussed how Cohort B meetings will help with English Language Learners.</w:t>
      </w:r>
    </w:p>
    <w:p w:rsidR="00D642E5" w:rsidRDefault="00D642E5">
      <w:pPr>
        <w:spacing w:after="0" w:line="276" w:lineRule="auto"/>
        <w:rPr>
          <w:i/>
        </w:rPr>
      </w:pPr>
    </w:p>
    <w:p w:rsidR="00D642E5" w:rsidRDefault="000C0F63">
      <w:pPr>
        <w:numPr>
          <w:ilvl w:val="1"/>
          <w:numId w:val="1"/>
        </w:numPr>
        <w:spacing w:after="0" w:line="276" w:lineRule="auto"/>
        <w:ind w:hanging="360"/>
        <w:contextualSpacing/>
      </w:pPr>
      <w:r>
        <w:t>School Performance Plan</w:t>
      </w:r>
    </w:p>
    <w:p w:rsidR="00D642E5" w:rsidRDefault="000C0F63">
      <w:pPr>
        <w:numPr>
          <w:ilvl w:val="2"/>
          <w:numId w:val="1"/>
        </w:numPr>
        <w:spacing w:after="0" w:line="276" w:lineRule="auto"/>
        <w:ind w:hanging="720"/>
        <w:contextualSpacing/>
      </w:pPr>
      <w:r>
        <w:t>Increase Grade 3 proficiency rates in reading:</w:t>
      </w:r>
    </w:p>
    <w:p w:rsidR="00D642E5" w:rsidRDefault="000C0F63">
      <w:pPr>
        <w:numPr>
          <w:ilvl w:val="3"/>
          <w:numId w:val="1"/>
        </w:numPr>
        <w:spacing w:after="0" w:line="276" w:lineRule="auto"/>
        <w:ind w:hanging="720"/>
        <w:contextualSpacing/>
      </w:pPr>
      <w:r>
        <w:t>16/17 Goal raise proficiency from: 55.29-60.29</w:t>
      </w:r>
    </w:p>
    <w:p w:rsidR="00D642E5" w:rsidRDefault="000C0F63">
      <w:pPr>
        <w:numPr>
          <w:ilvl w:val="4"/>
          <w:numId w:val="1"/>
        </w:numPr>
        <w:spacing w:after="0" w:line="276" w:lineRule="auto"/>
        <w:ind w:hanging="1080"/>
        <w:contextualSpacing/>
      </w:pPr>
      <w:r>
        <w:t xml:space="preserve">16/17 score: </w:t>
      </w:r>
      <w:proofErr w:type="gramStart"/>
      <w:r>
        <w:t>71.26  GOAL</w:t>
      </w:r>
      <w:proofErr w:type="gramEnd"/>
      <w:r>
        <w:t xml:space="preserve"> MET!!!!</w:t>
      </w:r>
    </w:p>
    <w:p w:rsidR="00D642E5" w:rsidRDefault="000C0F63">
      <w:pPr>
        <w:numPr>
          <w:ilvl w:val="2"/>
          <w:numId w:val="1"/>
        </w:numPr>
        <w:spacing w:after="0" w:line="276" w:lineRule="auto"/>
        <w:ind w:hanging="720"/>
        <w:contextualSpacing/>
      </w:pPr>
      <w:r>
        <w:t>Reduce the overall achievement gap percentage points between highest performing and ethnic/racial subgroups in both reading and math.</w:t>
      </w:r>
    </w:p>
    <w:p w:rsidR="00D642E5" w:rsidRDefault="000C0F63">
      <w:pPr>
        <w:numPr>
          <w:ilvl w:val="3"/>
          <w:numId w:val="1"/>
        </w:numPr>
        <w:spacing w:after="0" w:line="276" w:lineRule="auto"/>
        <w:ind w:hanging="720"/>
        <w:contextualSpacing/>
      </w:pPr>
      <w:r>
        <w:t>16/17 Goal: In math lower 12.72-10.72</w:t>
      </w:r>
    </w:p>
    <w:p w:rsidR="00D642E5" w:rsidRDefault="000C0F63">
      <w:pPr>
        <w:numPr>
          <w:ilvl w:val="4"/>
          <w:numId w:val="1"/>
        </w:numPr>
        <w:spacing w:after="0" w:line="276" w:lineRule="auto"/>
        <w:ind w:hanging="1080"/>
        <w:contextualSpacing/>
      </w:pPr>
      <w:r>
        <w:t xml:space="preserve"> 16/17 score: 13.79 :( </w:t>
      </w:r>
    </w:p>
    <w:p w:rsidR="00D642E5" w:rsidRDefault="000C0F63">
      <w:pPr>
        <w:numPr>
          <w:ilvl w:val="3"/>
          <w:numId w:val="1"/>
        </w:numPr>
        <w:spacing w:after="0" w:line="276" w:lineRule="auto"/>
        <w:ind w:hanging="720"/>
        <w:contextualSpacing/>
      </w:pPr>
      <w:r>
        <w:lastRenderedPageBreak/>
        <w:t>16/17 Goal: In reading lower 7.58-5.58</w:t>
      </w:r>
    </w:p>
    <w:p w:rsidR="00D642E5" w:rsidRDefault="000C0F63">
      <w:pPr>
        <w:numPr>
          <w:ilvl w:val="4"/>
          <w:numId w:val="1"/>
        </w:numPr>
        <w:spacing w:after="0" w:line="276" w:lineRule="auto"/>
        <w:ind w:hanging="1080"/>
        <w:contextualSpacing/>
      </w:pPr>
      <w:r>
        <w:t>16/17 score: 9.44 :(</w:t>
      </w:r>
    </w:p>
    <w:p w:rsidR="00D642E5" w:rsidRDefault="000C0F63">
      <w:pPr>
        <w:spacing w:after="0"/>
        <w:ind w:left="720"/>
        <w:rPr>
          <w:i/>
        </w:rPr>
      </w:pPr>
      <w:r>
        <w:rPr>
          <w:i/>
        </w:rPr>
        <w:t xml:space="preserve">Compared school statistics to goals set.  </w:t>
      </w:r>
      <w:proofErr w:type="gramStart"/>
      <w:r>
        <w:rPr>
          <w:i/>
        </w:rPr>
        <w:t>Discussed some of the possible reasons for not meeting all goals.</w:t>
      </w:r>
      <w:proofErr w:type="gramEnd"/>
      <w:r>
        <w:rPr>
          <w:i/>
        </w:rPr>
        <w:t xml:space="preserve">  </w:t>
      </w:r>
      <w:proofErr w:type="gramStart"/>
      <w:r>
        <w:rPr>
          <w:i/>
        </w:rPr>
        <w:t xml:space="preserve">Mrs. Wilson, Mrs. Colbert, and Mrs. </w:t>
      </w:r>
      <w:proofErr w:type="spellStart"/>
      <w:r>
        <w:rPr>
          <w:i/>
        </w:rPr>
        <w:t>Lepore</w:t>
      </w:r>
      <w:proofErr w:type="spellEnd"/>
      <w:r>
        <w:rPr>
          <w:i/>
        </w:rPr>
        <w:t xml:space="preserve"> to continue to review statistics by comparing Beatty’s statistics to other schools.</w:t>
      </w:r>
      <w:proofErr w:type="gramEnd"/>
      <w:r>
        <w:rPr>
          <w:i/>
        </w:rPr>
        <w:t xml:space="preserve">  </w:t>
      </w:r>
      <w:proofErr w:type="gramStart"/>
      <w:r>
        <w:rPr>
          <w:i/>
        </w:rPr>
        <w:t>Will continue to discuss at next meetings.</w:t>
      </w:r>
      <w:proofErr w:type="gramEnd"/>
    </w:p>
    <w:p w:rsidR="00D642E5" w:rsidRDefault="00D642E5">
      <w:pPr>
        <w:spacing w:after="0"/>
        <w:ind w:left="720"/>
        <w:rPr>
          <w:i/>
        </w:rPr>
      </w:pPr>
    </w:p>
    <w:p w:rsidR="00D642E5" w:rsidRDefault="000C0F63">
      <w:pPr>
        <w:spacing w:after="0"/>
        <w:ind w:left="720"/>
        <w:rPr>
          <w:i/>
        </w:rPr>
      </w:pPr>
      <w:r>
        <w:rPr>
          <w:i/>
        </w:rPr>
        <w:t>Also reviewed how these statistics will impact this year’s testing.  Beatty purchased Ready Common Core curriculum to use this year.  Also incorporating additional review times and practice tests.</w:t>
      </w:r>
    </w:p>
    <w:p w:rsidR="00D642E5" w:rsidRDefault="00D642E5">
      <w:pPr>
        <w:spacing w:after="0"/>
        <w:ind w:left="1080"/>
        <w:rPr>
          <w:i/>
        </w:rPr>
      </w:pPr>
    </w:p>
    <w:p w:rsidR="00D642E5" w:rsidRDefault="000C0F63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New Items</w:t>
      </w:r>
    </w:p>
    <w:p w:rsidR="00D642E5" w:rsidRDefault="000C0F63">
      <w:pPr>
        <w:numPr>
          <w:ilvl w:val="1"/>
          <w:numId w:val="1"/>
        </w:numPr>
        <w:spacing w:after="0"/>
        <w:ind w:hanging="360"/>
        <w:contextualSpacing/>
      </w:pPr>
      <w:r>
        <w:t>no new items</w:t>
      </w:r>
    </w:p>
    <w:p w:rsidR="00D642E5" w:rsidRDefault="00D642E5">
      <w:pPr>
        <w:spacing w:after="0"/>
        <w:ind w:left="360"/>
        <w:rPr>
          <w:b/>
        </w:rPr>
      </w:pPr>
    </w:p>
    <w:p w:rsidR="00D642E5" w:rsidRDefault="000C0F63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General Discussion</w:t>
      </w:r>
    </w:p>
    <w:p w:rsidR="00D642E5" w:rsidRDefault="000C0F63">
      <w:pPr>
        <w:numPr>
          <w:ilvl w:val="1"/>
          <w:numId w:val="1"/>
        </w:numPr>
        <w:spacing w:after="0"/>
        <w:ind w:hanging="360"/>
        <w:contextualSpacing/>
      </w:pPr>
      <w:r>
        <w:t>Consensus Building</w:t>
      </w:r>
    </w:p>
    <w:p w:rsidR="00D642E5" w:rsidRDefault="000C0F63">
      <w:pPr>
        <w:numPr>
          <w:ilvl w:val="2"/>
          <w:numId w:val="1"/>
        </w:numPr>
        <w:spacing w:after="0"/>
        <w:ind w:hanging="720"/>
        <w:contextualSpacing/>
        <w:rPr>
          <w:i/>
        </w:rPr>
      </w:pPr>
      <w:r>
        <w:rPr>
          <w:i/>
        </w:rPr>
        <w:t>Reviewed consensus discussion from previous meeting.  No additional norms deemed necessary at this time.</w:t>
      </w:r>
    </w:p>
    <w:p w:rsidR="00D642E5" w:rsidRDefault="000C0F63">
      <w:pPr>
        <w:numPr>
          <w:ilvl w:val="1"/>
          <w:numId w:val="1"/>
        </w:numPr>
        <w:spacing w:after="0"/>
        <w:ind w:hanging="360"/>
        <w:contextualSpacing/>
      </w:pPr>
      <w:r>
        <w:t>Agenda Planning: Items for Future Agendas</w:t>
      </w:r>
    </w:p>
    <w:p w:rsidR="00D642E5" w:rsidRDefault="000C0F63">
      <w:pPr>
        <w:numPr>
          <w:ilvl w:val="2"/>
          <w:numId w:val="1"/>
        </w:numPr>
        <w:spacing w:after="0"/>
        <w:ind w:hanging="720"/>
        <w:contextualSpacing/>
        <w:rPr>
          <w:i/>
        </w:rPr>
      </w:pPr>
      <w:r>
        <w:rPr>
          <w:i/>
        </w:rPr>
        <w:t>Continue to discuss Nevada School Rating &amp; School Performance Plan results</w:t>
      </w:r>
    </w:p>
    <w:p w:rsidR="00D642E5" w:rsidRDefault="000C0F63">
      <w:pPr>
        <w:numPr>
          <w:ilvl w:val="2"/>
          <w:numId w:val="1"/>
        </w:numPr>
        <w:spacing w:after="0"/>
        <w:ind w:hanging="720"/>
        <w:contextualSpacing/>
        <w:rPr>
          <w:i/>
        </w:rPr>
      </w:pPr>
      <w:r>
        <w:rPr>
          <w:i/>
        </w:rPr>
        <w:t>Discuss creating a parent survey for Beatty ES.  Asked SOT members to consider possible questions to be discussed at next meeting.</w:t>
      </w:r>
    </w:p>
    <w:p w:rsidR="00D642E5" w:rsidRDefault="000C0F63">
      <w:pPr>
        <w:numPr>
          <w:ilvl w:val="1"/>
          <w:numId w:val="1"/>
        </w:numPr>
        <w:spacing w:after="0"/>
        <w:ind w:hanging="360"/>
        <w:contextualSpacing/>
      </w:pPr>
      <w:r>
        <w:t>Discussion and Request for Future Meeting</w:t>
      </w:r>
    </w:p>
    <w:p w:rsidR="00D642E5" w:rsidRDefault="00D642E5">
      <w:pPr>
        <w:spacing w:after="0"/>
        <w:ind w:left="360"/>
        <w:rPr>
          <w:b/>
        </w:rPr>
      </w:pPr>
    </w:p>
    <w:p w:rsidR="00D642E5" w:rsidRDefault="000C0F63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Information</w:t>
      </w:r>
    </w:p>
    <w:p w:rsidR="00D642E5" w:rsidRDefault="000C0F63">
      <w:pPr>
        <w:numPr>
          <w:ilvl w:val="1"/>
          <w:numId w:val="1"/>
        </w:numPr>
        <w:spacing w:after="0"/>
        <w:ind w:hanging="360"/>
        <w:contextualSpacing/>
      </w:pPr>
      <w:r>
        <w:t xml:space="preserve">Next Meeting: </w:t>
      </w:r>
      <w:r>
        <w:rPr>
          <w:i/>
        </w:rPr>
        <w:t>agreed to December 18th, 3:00 pm</w:t>
      </w:r>
    </w:p>
    <w:p w:rsidR="00D642E5" w:rsidRDefault="00D642E5">
      <w:pPr>
        <w:spacing w:after="0"/>
        <w:ind w:left="360"/>
        <w:rPr>
          <w:b/>
          <w:sz w:val="12"/>
          <w:szCs w:val="12"/>
        </w:rPr>
      </w:pPr>
    </w:p>
    <w:p w:rsidR="00D642E5" w:rsidRDefault="000C0F63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Public Comment Period </w:t>
      </w:r>
      <w:r>
        <w:t>(</w:t>
      </w:r>
      <w:r>
        <w:rPr>
          <w:color w:val="FF0000"/>
        </w:rPr>
        <w:t>Two</w:t>
      </w:r>
      <w:r>
        <w:t xml:space="preserve"> minutes maximum allotted)</w:t>
      </w:r>
      <w:r>
        <w:rPr>
          <w:b/>
        </w:rPr>
        <w:t xml:space="preserve"> </w:t>
      </w:r>
      <w:r>
        <w:rPr>
          <w:b/>
          <w:i/>
        </w:rPr>
        <w:t xml:space="preserve">- </w:t>
      </w:r>
      <w:r>
        <w:rPr>
          <w:i/>
        </w:rPr>
        <w:t>no public comments requested</w:t>
      </w:r>
    </w:p>
    <w:p w:rsidR="00D642E5" w:rsidRDefault="00D642E5">
      <w:pPr>
        <w:spacing w:after="0"/>
      </w:pPr>
    </w:p>
    <w:p w:rsidR="00D642E5" w:rsidRDefault="000C0F63">
      <w:pPr>
        <w:numPr>
          <w:ilvl w:val="0"/>
          <w:numId w:val="1"/>
        </w:numPr>
        <w:spacing w:after="0"/>
        <w:ind w:hanging="360"/>
        <w:contextualSpacing/>
      </w:pPr>
      <w:r>
        <w:rPr>
          <w:b/>
        </w:rPr>
        <w:t>Meeting closed</w:t>
      </w:r>
      <w:r>
        <w:t xml:space="preserve"> at 3:48 pm</w:t>
      </w:r>
    </w:p>
    <w:sectPr w:rsidR="00D642E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BA" w:rsidRDefault="009C0FBA">
      <w:pPr>
        <w:spacing w:after="0" w:line="240" w:lineRule="auto"/>
      </w:pPr>
      <w:r>
        <w:separator/>
      </w:r>
    </w:p>
  </w:endnote>
  <w:endnote w:type="continuationSeparator" w:id="0">
    <w:p w:rsidR="009C0FBA" w:rsidRDefault="009C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E5" w:rsidRDefault="000C0F63">
    <w:pPr>
      <w:tabs>
        <w:tab w:val="center" w:pos="4680"/>
        <w:tab w:val="right" w:pos="1080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Beatty ES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43B6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243B6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Minutes </w:t>
    </w:r>
  </w:p>
  <w:p w:rsidR="00D642E5" w:rsidRDefault="000C0F63">
    <w:pPr>
      <w:tabs>
        <w:tab w:val="center" w:pos="4680"/>
        <w:tab w:val="right" w:pos="10800"/>
      </w:tabs>
      <w:spacing w:after="72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BA" w:rsidRDefault="009C0FBA">
      <w:pPr>
        <w:spacing w:after="0" w:line="240" w:lineRule="auto"/>
      </w:pPr>
      <w:r>
        <w:separator/>
      </w:r>
    </w:p>
  </w:footnote>
  <w:footnote w:type="continuationSeparator" w:id="0">
    <w:p w:rsidR="009C0FBA" w:rsidRDefault="009C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E5" w:rsidRDefault="000C0F63">
    <w:pPr>
      <w:spacing w:after="0"/>
      <w:rPr>
        <w:b/>
        <w:color w:val="FF0000"/>
        <w:sz w:val="20"/>
        <w:szCs w:val="20"/>
      </w:rPr>
    </w:pPr>
    <w:r>
      <w:rPr>
        <w:i/>
        <w:color w:val="4472C4"/>
        <w:sz w:val="20"/>
        <w:szCs w:val="20"/>
      </w:rPr>
      <w:tab/>
    </w:r>
    <w:r>
      <w:rPr>
        <w:i/>
        <w:color w:val="4472C4"/>
        <w:sz w:val="20"/>
        <w:szCs w:val="20"/>
      </w:rPr>
      <w:tab/>
    </w:r>
    <w:r>
      <w:rPr>
        <w:i/>
        <w:color w:val="4472C4"/>
        <w:sz w:val="20"/>
        <w:szCs w:val="20"/>
      </w:rPr>
      <w:tab/>
    </w:r>
    <w:r>
      <w:rPr>
        <w:i/>
        <w:color w:val="4472C4"/>
        <w:sz w:val="20"/>
        <w:szCs w:val="20"/>
      </w:rPr>
      <w:tab/>
    </w:r>
    <w:r>
      <w:rPr>
        <w:i/>
        <w:color w:val="4472C4"/>
        <w:sz w:val="20"/>
        <w:szCs w:val="20"/>
      </w:rPr>
      <w:tab/>
    </w:r>
  </w:p>
  <w:p w:rsidR="00D642E5" w:rsidRDefault="00D642E5">
    <w:pPr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E11"/>
    <w:multiLevelType w:val="multilevel"/>
    <w:tmpl w:val="7340BD54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1080" w:firstLine="720"/>
      </w:pPr>
    </w:lvl>
    <w:lvl w:ilvl="2">
      <w:start w:val="1"/>
      <w:numFmt w:val="lowerRoman"/>
      <w:lvlText w:val="%3)"/>
      <w:lvlJc w:val="right"/>
      <w:pPr>
        <w:ind w:left="2160" w:firstLine="1440"/>
      </w:pPr>
    </w:lvl>
    <w:lvl w:ilvl="3">
      <w:start w:val="1"/>
      <w:numFmt w:val="decimal"/>
      <w:lvlText w:val="(%4)"/>
      <w:lvlJc w:val="left"/>
      <w:pPr>
        <w:ind w:left="2880" w:firstLine="2160"/>
      </w:pPr>
    </w:lvl>
    <w:lvl w:ilvl="4">
      <w:start w:val="1"/>
      <w:numFmt w:val="lowerLetter"/>
      <w:lvlText w:val="(%5)"/>
      <w:lvlJc w:val="left"/>
      <w:pPr>
        <w:ind w:left="3960" w:firstLine="2880"/>
      </w:pPr>
    </w:lvl>
    <w:lvl w:ilvl="5">
      <w:start w:val="1"/>
      <w:numFmt w:val="lowerRoman"/>
      <w:lvlText w:val="(%6)"/>
      <w:lvlJc w:val="right"/>
      <w:pPr>
        <w:ind w:left="4680" w:firstLine="3600"/>
      </w:pPr>
    </w:lvl>
    <w:lvl w:ilvl="6">
      <w:start w:val="1"/>
      <w:numFmt w:val="decimal"/>
      <w:lvlText w:val="%7."/>
      <w:lvlJc w:val="left"/>
      <w:pPr>
        <w:ind w:left="5760" w:firstLine="4320"/>
      </w:pPr>
    </w:lvl>
    <w:lvl w:ilvl="7">
      <w:start w:val="1"/>
      <w:numFmt w:val="lowerLetter"/>
      <w:lvlText w:val="%8."/>
      <w:lvlJc w:val="left"/>
      <w:pPr>
        <w:ind w:left="6480" w:firstLine="5040"/>
      </w:pPr>
    </w:lvl>
    <w:lvl w:ilvl="8">
      <w:start w:val="1"/>
      <w:numFmt w:val="lowerRoman"/>
      <w:lvlText w:val="%9."/>
      <w:lvlJc w:val="right"/>
      <w:pPr>
        <w:ind w:left="7200" w:firstLine="57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2E5"/>
    <w:rsid w:val="000C0F63"/>
    <w:rsid w:val="00243B63"/>
    <w:rsid w:val="009C0FBA"/>
    <w:rsid w:val="00CA58AF"/>
    <w:rsid w:val="00D6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Jennifer D H</dc:creator>
  <cp:lastModifiedBy>LocalAdmin</cp:lastModifiedBy>
  <cp:revision>2</cp:revision>
  <dcterms:created xsi:type="dcterms:W3CDTF">2017-12-11T19:33:00Z</dcterms:created>
  <dcterms:modified xsi:type="dcterms:W3CDTF">2017-12-11T19:33:00Z</dcterms:modified>
</cp:coreProperties>
</file>